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</w:rPr>
      </w:pPr>
      <w:r>
        <w:rPr>
          <w:noProof/>
        </w:rPr>
        <w:drawing>
          <wp:anchor distT="0" distB="0" distL="0" distR="0" behindDoc="0" locked="0" layoutInCell="1" simplePos="0" relativeHeight="251659264" allowOverlap="1" hidden="0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  <w:sz w:val="32"/>
          <w:szCs w:val="32"/>
        </w:rPr>
      </w:pP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 제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>41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대 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>동아리연합회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6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차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집행부 회의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29"/>
        <w:gridCol w:w="2858"/>
        <w:gridCol w:w="777"/>
        <w:gridCol w:w="2234"/>
        <w:gridCol w:w="753"/>
        <w:gridCol w:w="1453"/>
      </w:tblGrid>
      <w:tr>
        <w:trPr>
          <w:trHeight w:val="246" w:hRule="atLeast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2024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년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1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월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24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일18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시 0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0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HCR Batang" w:eastAsia="HCR Batang" w:hAnsi="HCR Batang" w:cs="HCR Batang"/>
                <w:color w:val="000000"/>
                <w:sz w:val="17"/>
                <w:szCs w:val="17"/>
                <w:rtl w:val="off"/>
              </w:rPr>
              <w:t>한태영</w:t>
            </w:r>
          </w:p>
        </w:tc>
      </w:tr>
      <w:tr>
        <w:trPr>
          <w:trHeight w:val="411" w:hRule="atLeast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pStyle w:val="Default"/>
            </w:pP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이수하,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박지민,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차주영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조정운,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구주은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추새연,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송병길,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이종우,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김규리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방민석,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한태영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김현진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손승민,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이예은</w:t>
            </w:r>
          </w:p>
        </w:tc>
      </w:tr>
    </w:tbl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67"/>
        <w:gridCol w:w="7921"/>
      </w:tblGrid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 22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일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64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대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5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차 회의 진행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1/23 예산안, 물품리스트 작성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참가신청 및 참가비 취합 완료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레크레이션 ppt 취합 완료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집행부 전용 테이블 작성 중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중식 12시, 석식 17시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베어드홀 103호 대여 완료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 xml:space="preserve">흡연구역 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 xml:space="preserve">(3) 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  <w:t>X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 xml:space="preserve">(4) 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 xml:space="preserve">2월 동아리 달력 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레크레이션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p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pt 공유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(발표)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알아봐요 배워봐요 OUR:US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한번쯤 들어본 소리 맞추기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단어 연상 게임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안숨은 그림찾기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너의 생각이 들려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이구동성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장금이 게임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릴레이 미션 이어달리기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- 받아랏 우리의 낭만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레크레이션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p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pt 피드백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알아봐요 배워봐요 OUR:US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 xml:space="preserve">7번이 없음, </w:t>
            </w: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동연과 MC 관련된 문제 비중 늘리기, 정답 이야기 후 괄호치고 이야기 하기, 부분부분 띄어쓰기 및 오탈자, 돌발퀴즈 비중 늘리기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한번쯤 들어본 소리 맞추기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오탈자 수정 (맞추기 &gt; 맞히기) (캐로로 &gt; 케로로), 애니메이션 노래 맞히기는 조금 더 짧게 들려주면 좋을 듯, ppt 구성 수정요구, “날아라 호빵맨” full name MC 대본에 적어주기, 정답 맞춘 후 넘어갔을 때 자동재생하는 효과 넣어주기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단어 연상 게임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 xml:space="preserve">41대 &gt; 제 41대로 수정, 아이디어) 답에 해당하는 장기자랑 하면 추가점수 부여, 점수 차등부여 방식 제안, 꽃보다 남자 부분 음료 오렌지 주스로 수정, 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안숨은 그림찾기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 xml:space="preserve">오탈자 수정, 코난대신 남도일(시니치 복수정답)로 이름 수정, 정답 표시하는 글자 위치 수정, 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너의 생각이 들려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각 문제당 하나씩 세로로 된다는 의미를 설명하기(예시를 비슷한 방식으로 만들어서 게임방법 숙지도를 높이면 좋을 듯), 폰트 크기 수정, 표2024로 수정, 글자수 제공X,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이구동성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피피티 출처 로고 지우기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장금이 게임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과자가 하나하나씩 공개되록 ppt 수정 &gt; 난이도가 높을수록 마지막에 공개하는 방식, 3명만 맞추는것이 아닌 팀 전원이 시식 후 맛볼 수 있도록 게임 설계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릴레이 미션 이어달리기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구역 위치를 정하기, 인원수 감축하기, 기다리는 사람이 더 재밌게 참여하도록 베팅제도 진행, 관리감독인원 유연화, A/B안중에 A안이 시간 감축에 있어서 좋을 듯 함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  <w:t>받아랏 우리의 낭만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 xml:space="preserve">예비용 풍선 만들어 놓기, 대진 방식 구체화, 기다리는 사람들이 참여할 수 있는 베팅제도 고려, </w:t>
            </w: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참가자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타임테이블 공유</w:t>
            </w:r>
          </w:p>
          <w:p>
            <w:pPr>
              <w:pStyle w:val="a3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drawing>
                <wp:inline distT="0" distB="0" distL="180" distR="180">
                  <wp:extent cx="4088766" cy="6159500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766" cy="6159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버스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및 조 배정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 xml:space="preserve"> 공유</w:t>
            </w:r>
          </w:p>
          <w:p>
            <w:pPr>
              <w:ind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총학생회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 xml:space="preserve"> 홈페이지 동아리 정보 게시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동아리연합회 홈페이지가 있는데, 동아리 관련 정보의 총학 홈페이지에 올려야 하는가?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>&gt; 총학 홈페이지에 동연 홈페이지로 들어갈 수 있는 링크삽입으로 요구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>숭실대학교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 xml:space="preserve"> 중앙감사위원회 감사시행세칙 개정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1. 3명에서 유연성을 발휘하여 인력을 늘려주는 방안으로 진행요망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 xml:space="preserve">2. 모든 시정권고를 다 의결하기에는 무리가 있음. 시정권고를 의결하지 않는 방향으로 변화하길 바라고 있음. 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sz w:val="17"/>
                <w:szCs w:val="17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&gt; 중앙감사위원회 존립 이유에 따라 현행 유지 요망</w:t>
            </w:r>
          </w:p>
        </w:tc>
      </w:tr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  <w:rtl w:val="off"/>
              </w:rPr>
              <w:t>-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1" w:name="_gjdgxs" w:colFirst="0" w:colLast="0"/>
            <w:bookmarkEnd w:id="1"/>
          </w:p>
        </w:tc>
      </w:tr>
    </w:tbl>
    <w:p/>
    <w:sectPr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R Batang">
    <w:panose1 w:val="02030604000101010101"/>
    <w:family w:val="swiss"/>
    <w:charset w:val="81"/>
    <w:notTrueType w:val="false"/>
    <w:sig w:usb0="F70006FF" w:usb1="19DFFFFF" w:usb2="001BFDD7" w:usb3="00000001" w:csb0="001F01FF" w:csb1="00000001"/>
  </w:font>
  <w:font w:name="나눔명조">
    <w:panose1 w:val="02020603020101020101"/>
    <w:family w:val="roman"/>
    <w:charset w:val="81"/>
    <w:notTrueType w:val="false"/>
    <w:sig w:usb0="800002A7" w:usb1="01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805987"/>
    <w:multiLevelType w:val="hybridMultilevel"/>
    <w:tmpl w:val="f58cb8d8"/>
    <w:lvl w:ilvl="0" w:tplc="53e55d4">
      <w:start w:val="1"/>
      <w:lvlText w:val="%1."/>
      <w:lvlJc w:val="left"/>
      <w:pPr>
        <w:ind w:left="78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393e73"/>
    <w:multiLevelType w:val="hybridMultilevel"/>
    <w:tmpl w:val="2eace1b6"/>
    <w:lvl w:ilvl="0" w:tplc="a7e45b3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2">
    <w:nsid w:val="6de82133"/>
    <w:multiLevelType w:val="hybridMultilevel"/>
    <w:tmpl w:val="7040c4ea"/>
    <w:lvl w:ilvl="0" w:tplc="315285a4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3">
    <w:nsid w:val="5e301ef6"/>
    <w:multiLevelType w:val="hybridMultilevel"/>
    <w:tmpl w:val="5c5a6b02"/>
    <w:lvl w:ilvl="0" w:tplc="da44125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4">
    <w:nsid w:val="556722ab"/>
    <w:multiLevelType w:val="hybridMultilevel"/>
    <w:tmpl w:val="bcb6043c"/>
    <w:lvl w:ilvl="0" w:tplc="4dccd8cc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pPr>
      <w:widowControl w:val="off"/>
      <w:spacing w:line="288" w:lineRule="auto"/>
    </w:pPr>
    <w:rPr>
      <w:rFonts w:ascii="바탕" w:eastAsia="바탕" w:hAnsi="바탕" w:cs="바탕"/>
      <w:szCs w:val="2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Balloon Text"/>
    <w:uiPriority w:val="99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="바탕" w:eastAsia="바탕" w:hAnsi="바탕" w:cs="바탕"/>
      <w:sz w:val="18"/>
      <w:szCs w:val="18"/>
      <w:kern w:val="0"/>
    </w:rPr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  <w:rPr>
      <w:rFonts w:ascii="바탕" w:eastAsia="바탕" w:hAnsi="바탕" w:cs="바탕"/>
      <w:szCs w:val="20"/>
      <w:kern w:val="0"/>
    </w:rPr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  <w:rPr>
      <w:rFonts w:ascii="바탕" w:eastAsia="바탕" w:hAnsi="바탕" w:cs="바탕"/>
      <w:szCs w:val="20"/>
      <w:kern w:val="0"/>
    </w:rPr>
  </w:style>
  <w:style w:type="character" w:styleId="a7">
    <w:name w:val="Subtle Emphasis"/>
    <w:uiPriority w:val="19"/>
    <w:basedOn w:val="a0"/>
    <w:qFormat/>
    <w:rPr>
      <w:i/>
      <w:iCs/>
      <w:color w:val="3F3F3F"/>
    </w:rPr>
  </w:style>
  <w:style w:type="paragraph" w:styleId="a8">
    <w:name w:val="Normal (Web)"/>
    <w:uiPriority w:val="99"/>
    <w:basedOn w:val="a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pPr>
      <w:adjustRightInd/>
      <w:autoSpaceDE w:val="off"/>
      <w:autoSpaceDN w:val="off"/>
      <w:widowControl w:val="off"/>
      <w:jc w:val="left"/>
    </w:pPr>
    <w:rPr>
      <w:rFonts w:ascii="HCR Batang" w:eastAsia="HCR Batang" w:cs="HCR Batang"/>
      <w:color w:val="000000"/>
      <w:sz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한태영</dc:creator>
  <cp:keywords/>
  <dc:description/>
  <cp:lastModifiedBy>한태영</cp:lastModifiedBy>
  <cp:revision>1</cp:revision>
  <dcterms:created xsi:type="dcterms:W3CDTF">2024-01-22T20:50:00Z</dcterms:created>
  <dcterms:modified xsi:type="dcterms:W3CDTF">2024-01-25T04:06:21Z</dcterms:modified>
  <cp:lastPrinted>2022-01-26T06:30:00Z</cp:lastPrinted>
  <cp:version>1000.0100.01</cp:version>
</cp:coreProperties>
</file>