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240" w:before="240" w:line="240" w:lineRule="auto"/>
        <w:rPr>
          <w:b/>
          <w:bCs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bCs/>
          <w:sz w:val="40"/>
          <w:szCs w:val="40"/>
        </w:rPr>
        <w:t xml:space="preserve">     제43대 동아리연합회 14차 집행부 회의</w:t>
      </w:r>
    </w:p>
    <w:tbl>
      <w:tblPr>
        <w:tblStyle w:val="a5"/>
        <w:tblW w:w="10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  <w:jc w:val="center"/>
        <w:tblLayout w:type="fixed"/>
      </w:tblPr>
      <w:tblGrid>
        <w:gridCol w:w="1065"/>
        <w:gridCol w:w="2955"/>
        <w:gridCol w:w="840"/>
        <w:gridCol w:w="2055"/>
        <w:gridCol w:w="1155"/>
        <w:gridCol w:w="1995"/>
      </w:tblGrid>
      <w:tr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2025. 5. 20. 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박민선</w:t>
            </w:r>
          </w:p>
        </w:tc>
      </w:tr>
      <w:tr>
        <w:trPr>
          <w:jc w:val="center"/>
          <w:trHeight w:val="562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jc w:val="center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pacing w:after="240" w:before="240"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오현빈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김은혜, 송예은, 이종범,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이지향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전다은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백승준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이연재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박효은, 이다원, 장민준,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조세은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이하준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박지윤,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홍시연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박민선,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안제하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김유림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김예림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이가은,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김나린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차태영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함혜원</w:t>
            </w:r>
          </w:p>
        </w:tc>
      </w:tr>
      <w:tr>
        <w:trPr>
          <w:jc w:val="center"/>
          <w:trHeight w:val="380" w:hRule="atLeast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6"/>
                <w:szCs w:val="6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1. 보고 안건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5.8 운영위원회 및 징계위원회 진행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5.9 징계 공고 및 사과문 게시</w:t>
            </w:r>
          </w:p>
          <w:p>
            <w:pPr>
              <w:jc w:val="both"/>
              <w:numPr>
                <w:ilvl w:val="0"/>
                <w:numId w:val="1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5.10 교양, 종교, 창작전시 분과 분과장 모집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구글폼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배포</w:t>
            </w:r>
          </w:p>
          <w:p>
            <w:pPr>
              <w:ind w:left="720"/>
              <w:jc w:val="both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2. 단위 보고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(1) 기획국장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5.19 동아리 홍보 콘텐츠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식의찬미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백피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전달 완료</w:t>
            </w:r>
          </w:p>
          <w:p>
            <w:pPr>
              <w:jc w:val="both"/>
              <w:numPr>
                <w:ilvl w:val="0"/>
                <w:numId w:val="2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5.20 기획국 2차 회의 진행</w:t>
            </w:r>
          </w:p>
          <w:p>
            <w:pPr>
              <w:ind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(2) 사무국장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5.6 중앙감사 자료 제출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5.15 중앙감사위원회 중앙감사 대면질의 참석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5.19 추가자료 제작 시작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(3) 정책국장</w:t>
            </w:r>
          </w:p>
          <w:p>
            <w:pPr>
              <w:numPr>
                <w:ilvl w:val="0"/>
                <w:numId w:val="4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  <w:p>
            <w:pPr>
              <w:ind w:left="720"/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(4) 홍보국장</w:t>
            </w:r>
          </w:p>
          <w:p>
            <w:pPr>
              <w:numPr>
                <w:ilvl w:val="0"/>
                <w:numId w:val="5"/>
              </w:num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x</w:t>
            </w: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>
            <w:pPr>
              <w:tabs>
                <w:tab w:val="right" w:pos="2267"/>
              </w:tabs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3. 논의안건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/>
                <w:rFonts w:ascii="맑은 고딕" w:eastAsia="맑은 고딕" w:hAnsi="맑은 고딕" w:cs="맑은 고딕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서울대X중앙대X숭실대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연합공연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TF팀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구성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8월 7일 블루큐브 진행 예정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각 학교당 기획국 2명 홍보국 1명 총 3명 차출</w:t>
            </w:r>
          </w:p>
          <w:p>
            <w:pPr>
              <w:numPr>
                <w:ilvl w:val="0"/>
                <w:numId w:val="6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기말고사 간식행사(6월 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첫째주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)</w:t>
            </w:r>
          </w:p>
          <w:p>
            <w:pPr>
              <w:ind w:leftChars="0" w:left="720"/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장소: 슈파크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18시 진행 예정</w:t>
            </w:r>
          </w:p>
          <w:p>
            <w:pPr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  <w:t>4. 기타안건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전체간부수련회 수요조사(7월 1일 ~ 7월 3일)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lang w:eastAsia="ko-KR"/>
                <w:rFonts w:ascii="맑은 고딕" w:eastAsia="맑은 고딕" w:hAnsi="맑은 고딕" w:cs="맑은 고딕" w:hint="eastAsia"/>
                <w:sz w:val="18"/>
                <w:szCs w:val="18"/>
                <w:rtl w:val="off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LT 일정 취합</w:t>
            </w:r>
          </w:p>
          <w:p>
            <w:pPr>
              <w:ind w:leftChars="0" w:left="720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8"/>
                <w:szCs w:val="18"/>
                <w:rtl w:val="off"/>
              </w:rPr>
              <w:t>계절학기 끝난 7월 셋째주 이후 넷째주</w:t>
            </w:r>
          </w:p>
        </w:tc>
      </w:tr>
      <w:tr>
        <w:trPr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off"/>
              <w:spacing w:line="240" w:lineRule="auto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</w:tbl>
    <w:p/>
    <w:sectPr>
      <w:pgSz w:w="11909" w:h="16834"/>
      <w:pgMar w:top="1440" w:right="1440" w:bottom="1440" w:left="1440" w:header="720" w:footer="720" w:gutter="0"/>
      <w:cols w:space="720"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 Unicode MS">
    <w:panose1 w:val="020B0604020202020204"/>
    <w:family w:val="auto"/>
    <w:charset w:val="00"/>
    <w:notTrueType w:val="false"/>
    <w:sig w:usb0="7FFFFFFF" w:usb1="7FFFFFFF" w:usb2="0000003F" w:usb3="00000001" w:csb0="603F01FF" w:csb1="7FFFFFFF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9ed08e5"/>
    <w:multiLevelType w:val="multilevel"/>
    <w:tmpl w:val="29c6e5e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1">
    <w:nsid w:val="1db54eaf"/>
    <w:multiLevelType w:val="multilevel"/>
    <w:tmpl w:val="89fc20d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2">
    <w:nsid w:val="27260edd"/>
    <w:multiLevelType w:val="multilevel"/>
    <w:tmpl w:val="af12d270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3">
    <w:nsid w:val="34fe2434"/>
    <w:multiLevelType w:val="multilevel"/>
    <w:tmpl w:val="11289be2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4">
    <w:nsid w:val="61a37356"/>
    <w:multiLevelType w:val="multilevel"/>
    <w:tmpl w:val="1200f41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5">
    <w:nsid w:val="1d6e49ca"/>
    <w:multiLevelType w:val="multilevel"/>
    <w:tmpl w:val="feeeb064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abstractNum w:abstractNumId="6">
    <w:nsid w:val="57c728df"/>
    <w:multiLevelType w:val="multilevel"/>
    <w:tmpl w:val="54d026d8"/>
    <w:lvl w:ilvl="0">
      <w:start w:val="1"/>
      <w:numFmt w:val="bullet"/>
      <w:lvlText w:val="-"/>
      <w:lvlJc w:val="left"/>
      <w:pPr>
        <w:ind w:left="720" w:hanging="360"/>
      </w:pPr>
      <w:rPr>
        <w:u w:val="none" w:color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 w:color="auto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 w:color="auto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 w:color="auto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 w:color="auto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 w:color="auto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 w:color="auto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 w:color="auto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 w:color="auto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embedTrueTypeFonts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ko" w:eastAsia="ko-KR" w:bidi="ar-SA"/>
        <w:rFonts w:ascii="Arial" w:eastAsiaTheme="minorEastAsia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basedOn w:val="a"/>
    <w:next w:val="a"/>
    <w:qFormat/>
    <w:pPr>
      <w:keepNext/>
      <w:keepLines/>
      <w:outlineLvl w:val="0"/>
      <w:spacing w:after="120" w:before="400"/>
    </w:pPr>
    <w:rPr>
      <w:sz w:val="40"/>
      <w:szCs w:val="40"/>
    </w:rPr>
  </w:style>
  <w:style w:type="paragraph" w:styleId="2">
    <w:name w:val="heading 2"/>
    <w:uiPriority w:val="9"/>
    <w:basedOn w:val="a"/>
    <w:next w:val="a"/>
    <w:qFormat/>
    <w:semiHidden/>
    <w:unhideWhenUsed/>
    <w:pPr>
      <w:keepNext/>
      <w:keepLines/>
      <w:outlineLvl w:val="1"/>
      <w:spacing w:after="120" w:before="360"/>
    </w:pPr>
    <w:rPr>
      <w:sz w:val="32"/>
      <w:szCs w:val="32"/>
    </w:rPr>
  </w:style>
  <w:style w:type="paragraph" w:styleId="3">
    <w:name w:val="heading 3"/>
    <w:uiPriority w:val="9"/>
    <w:basedOn w:val="a"/>
    <w:next w:val="a"/>
    <w:qFormat/>
    <w:semiHidden/>
    <w:unhideWhenUsed/>
    <w:pPr>
      <w:keepNext/>
      <w:keepLines/>
      <w:outlineLvl w:val="2"/>
      <w:spacing w:after="80" w:before="320"/>
    </w:pPr>
    <w:rPr>
      <w:color w:val="434343"/>
      <w:sz w:val="28"/>
      <w:szCs w:val="28"/>
    </w:rPr>
  </w:style>
  <w:style w:type="paragraph" w:styleId="4">
    <w:name w:val="heading 4"/>
    <w:uiPriority w:val="9"/>
    <w:basedOn w:val="a"/>
    <w:next w:val="a"/>
    <w:qFormat/>
    <w:semiHidden/>
    <w:unhideWhenUsed/>
    <w:pPr>
      <w:keepNext/>
      <w:keepLines/>
      <w:outlineLvl w:val="3"/>
      <w:spacing w:after="80" w:before="280"/>
    </w:pPr>
    <w:rPr>
      <w:color w:val="666666"/>
      <w:sz w:val="24"/>
      <w:szCs w:val="24"/>
    </w:rPr>
  </w:style>
  <w:style w:type="paragraph" w:styleId="5">
    <w:name w:val="heading 5"/>
    <w:uiPriority w:val="9"/>
    <w:basedOn w:val="a"/>
    <w:next w:val="a"/>
    <w:qFormat/>
    <w:semiHidden/>
    <w:unhideWhenUsed/>
    <w:pPr>
      <w:keepNext/>
      <w:keepLines/>
      <w:outlineLvl w:val="4"/>
      <w:spacing w:after="80" w:before="240"/>
    </w:pPr>
    <w:rPr>
      <w:color w:val="666666"/>
    </w:rPr>
  </w:style>
  <w:style w:type="paragraph" w:styleId="6">
    <w:name w:val="heading 6"/>
    <w:uiPriority w:val="9"/>
    <w:basedOn w:val="a"/>
    <w:next w:val="a"/>
    <w:qFormat/>
    <w:semiHidden/>
    <w:unhideWhenUsed/>
    <w:pPr>
      <w:keepNext/>
      <w:keepLines/>
      <w:outlineLvl w:val="5"/>
      <w:spacing w:after="80" w:before="240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uiPriority w:val="10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uiPriority w:val="11"/>
    <w:basedOn w:val="a"/>
    <w:next w:val="a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allym</cp:lastModifiedBy>
  <cp:revision>1</cp:revision>
  <dcterms:created xsi:type="dcterms:W3CDTF">2026-05-20T08:32:00Z</dcterms:created>
  <dcterms:modified xsi:type="dcterms:W3CDTF">2026-05-20T09:10:49Z</dcterms:modified>
  <cp:version>1100.0100.01</cp:version>
</cp:coreProperties>
</file>